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44C" w:rsidRDefault="0041044C" w:rsidP="0041044C">
      <w:pPr>
        <w:spacing w:line="480" w:lineRule="auto"/>
        <w:jc w:val="center"/>
        <w:rPr>
          <w:rFonts w:ascii="Times New Roman" w:hAnsi="Times New Roman" w:cs="Times New Roman"/>
          <w:sz w:val="24"/>
          <w:szCs w:val="24"/>
        </w:rPr>
      </w:pPr>
      <w:r>
        <w:rPr>
          <w:rFonts w:ascii="Times New Roman" w:hAnsi="Times New Roman" w:cs="Times New Roman"/>
          <w:sz w:val="24"/>
          <w:szCs w:val="24"/>
        </w:rPr>
        <w:t>Glenbroo</w:t>
      </w:r>
      <w:bookmarkStart w:id="0" w:name="_GoBack"/>
      <w:bookmarkEnd w:id="0"/>
      <w:r>
        <w:rPr>
          <w:rFonts w:ascii="Times New Roman" w:hAnsi="Times New Roman" w:cs="Times New Roman"/>
          <w:sz w:val="24"/>
          <w:szCs w:val="24"/>
        </w:rPr>
        <w:t>k North High School in Illinois</w:t>
      </w:r>
    </w:p>
    <w:p w:rsidR="0041044C" w:rsidRDefault="001D4464" w:rsidP="0041044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Emotional and Learning is a process in which both the youths and the adults not forgetting the child</w:t>
      </w:r>
      <w:r w:rsidR="009643D1">
        <w:rPr>
          <w:rFonts w:ascii="Times New Roman" w:hAnsi="Times New Roman" w:cs="Times New Roman"/>
          <w:sz w:val="24"/>
          <w:szCs w:val="24"/>
        </w:rPr>
        <w:t xml:space="preserve">ren get </w:t>
      </w:r>
      <w:r w:rsidR="00E516D2">
        <w:rPr>
          <w:rFonts w:ascii="Times New Roman" w:hAnsi="Times New Roman" w:cs="Times New Roman"/>
          <w:sz w:val="24"/>
          <w:szCs w:val="24"/>
        </w:rPr>
        <w:t>and</w:t>
      </w:r>
      <w:r w:rsidR="009643D1">
        <w:rPr>
          <w:rFonts w:ascii="Times New Roman" w:hAnsi="Times New Roman" w:cs="Times New Roman"/>
          <w:sz w:val="24"/>
          <w:szCs w:val="24"/>
        </w:rPr>
        <w:t xml:space="preserve"> apply the knowledge, skills, attitude and skills thus helping them to manage emotions, helps them to set the achievable goals, to feel empathy to others, have good friendship to everyone and then be able to make the right steps in life. </w:t>
      </w:r>
      <w:proofErr w:type="spellStart"/>
      <w:r w:rsidR="009643D1">
        <w:rPr>
          <w:rFonts w:ascii="Times New Roman" w:hAnsi="Times New Roman" w:cs="Times New Roman"/>
          <w:sz w:val="24"/>
          <w:szCs w:val="24"/>
        </w:rPr>
        <w:t>SELhas</w:t>
      </w:r>
      <w:proofErr w:type="spellEnd"/>
      <w:r w:rsidR="009643D1">
        <w:rPr>
          <w:rFonts w:ascii="Times New Roman" w:hAnsi="Times New Roman" w:cs="Times New Roman"/>
          <w:sz w:val="24"/>
          <w:szCs w:val="24"/>
        </w:rPr>
        <w:t xml:space="preserve"> the following goals:</w:t>
      </w:r>
    </w:p>
    <w:p w:rsidR="0041044C" w:rsidRDefault="009643D1" w:rsidP="004104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promote the </w:t>
      </w:r>
      <w:r w:rsidR="00E516D2">
        <w:rPr>
          <w:rFonts w:ascii="Times New Roman" w:hAnsi="Times New Roman" w:cs="Times New Roman"/>
          <w:sz w:val="24"/>
          <w:szCs w:val="24"/>
        </w:rPr>
        <w:t>self-identification</w:t>
      </w:r>
      <w:r>
        <w:rPr>
          <w:rFonts w:ascii="Times New Roman" w:hAnsi="Times New Roman" w:cs="Times New Roman"/>
          <w:sz w:val="24"/>
          <w:szCs w:val="24"/>
        </w:rPr>
        <w:t xml:space="preserve"> to learners, </w:t>
      </w:r>
      <w:r w:rsidR="00E516D2">
        <w:rPr>
          <w:rFonts w:ascii="Times New Roman" w:hAnsi="Times New Roman" w:cs="Times New Roman"/>
          <w:sz w:val="24"/>
          <w:szCs w:val="24"/>
        </w:rPr>
        <w:t>self-management</w:t>
      </w:r>
      <w:r>
        <w:rPr>
          <w:rFonts w:ascii="Times New Roman" w:hAnsi="Times New Roman" w:cs="Times New Roman"/>
          <w:sz w:val="24"/>
          <w:szCs w:val="24"/>
        </w:rPr>
        <w:t>, social awareness and responsible decisions.</w:t>
      </w:r>
    </w:p>
    <w:p w:rsidR="0041044C" w:rsidRDefault="009643D1" w:rsidP="004104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Improve the </w:t>
      </w:r>
      <w:r w:rsidR="00E516D2">
        <w:rPr>
          <w:rFonts w:ascii="Times New Roman" w:hAnsi="Times New Roman" w:cs="Times New Roman"/>
          <w:sz w:val="24"/>
          <w:szCs w:val="24"/>
        </w:rPr>
        <w:t>student’s</w:t>
      </w:r>
      <w:r>
        <w:rPr>
          <w:rFonts w:ascii="Times New Roman" w:hAnsi="Times New Roman" w:cs="Times New Roman"/>
          <w:sz w:val="24"/>
          <w:szCs w:val="24"/>
        </w:rPr>
        <w:t xml:space="preserve"> attitude and beliefs about self and others- this provides the foundation and performance in academics, </w:t>
      </w:r>
      <w:r w:rsidR="00E516D2">
        <w:rPr>
          <w:rFonts w:ascii="Times New Roman" w:hAnsi="Times New Roman" w:cs="Times New Roman"/>
          <w:sz w:val="24"/>
          <w:szCs w:val="24"/>
        </w:rPr>
        <w:t>good</w:t>
      </w:r>
      <w:r>
        <w:rPr>
          <w:rFonts w:ascii="Times New Roman" w:hAnsi="Times New Roman" w:cs="Times New Roman"/>
          <w:sz w:val="24"/>
          <w:szCs w:val="24"/>
        </w:rPr>
        <w:t xml:space="preserve"> social mannerism, fewer problems, less emotional stress and best grades in the examination score.</w:t>
      </w:r>
      <w:r w:rsidR="00706690">
        <w:rPr>
          <w:rFonts w:ascii="Times New Roman" w:hAnsi="Times New Roman" w:cs="Times New Roman"/>
          <w:sz w:val="24"/>
          <w:szCs w:val="24"/>
        </w:rPr>
        <w:t xml:space="preserve"> The extensive research shows that the learning institutions based SEL program can promote and enhance student connection to school, positive </w:t>
      </w:r>
      <w:r w:rsidR="00E516D2">
        <w:rPr>
          <w:rFonts w:ascii="Times New Roman" w:hAnsi="Times New Roman" w:cs="Times New Roman"/>
          <w:sz w:val="24"/>
          <w:szCs w:val="24"/>
        </w:rPr>
        <w:t>behaviors</w:t>
      </w:r>
      <w:r w:rsidR="00706690">
        <w:rPr>
          <w:rFonts w:ascii="Times New Roman" w:hAnsi="Times New Roman" w:cs="Times New Roman"/>
          <w:sz w:val="24"/>
          <w:szCs w:val="24"/>
        </w:rPr>
        <w:t xml:space="preserve"> and academic achievements. The teachers can help the students to achieve the positive attitudes and achieve their goals.</w:t>
      </w:r>
    </w:p>
    <w:p w:rsidR="0041044C" w:rsidRDefault="00706690" w:rsidP="004104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w:t>
      </w:r>
      <w:r w:rsidR="00E516D2">
        <w:rPr>
          <w:rFonts w:ascii="Times New Roman" w:hAnsi="Times New Roman" w:cs="Times New Roman"/>
          <w:sz w:val="24"/>
          <w:szCs w:val="24"/>
        </w:rPr>
        <w:t>programs</w:t>
      </w:r>
      <w:r>
        <w:rPr>
          <w:rFonts w:ascii="Times New Roman" w:hAnsi="Times New Roman" w:cs="Times New Roman"/>
          <w:sz w:val="24"/>
          <w:szCs w:val="24"/>
        </w:rPr>
        <w:t xml:space="preserve"> teach social and emotional skills directly whereby they teach programs such as drug abuse prevention, violence promotion, motivation to learn, positive</w:t>
      </w:r>
      <w:r w:rsidR="0041044C">
        <w:rPr>
          <w:rFonts w:ascii="Times New Roman" w:hAnsi="Times New Roman" w:cs="Times New Roman"/>
          <w:sz w:val="24"/>
          <w:szCs w:val="24"/>
        </w:rPr>
        <w:t xml:space="preserve"> attitudes and social relations</w:t>
      </w:r>
      <w:r w:rsidR="00E516D2">
        <w:rPr>
          <w:rFonts w:ascii="Times New Roman" w:hAnsi="Times New Roman" w:cs="Times New Roman"/>
          <w:sz w:val="24"/>
          <w:szCs w:val="24"/>
        </w:rPr>
        <w:t>. Recent research has shown that the teacher-student interaction and instructional practices will surely predict a learner’</w:t>
      </w:r>
      <w:r w:rsidR="0041044C">
        <w:rPr>
          <w:rFonts w:ascii="Times New Roman" w:hAnsi="Times New Roman" w:cs="Times New Roman"/>
          <w:sz w:val="24"/>
          <w:szCs w:val="24"/>
        </w:rPr>
        <w:t>s performance</w:t>
      </w:r>
      <w:r w:rsidR="00E516D2">
        <w:rPr>
          <w:rFonts w:ascii="Times New Roman" w:hAnsi="Times New Roman" w:cs="Times New Roman"/>
          <w:sz w:val="24"/>
          <w:szCs w:val="24"/>
        </w:rPr>
        <w:t>. SEL programs teaches teachers to be emotionally supportive to their learners. The program also enhances the student’s skills development.</w:t>
      </w:r>
    </w:p>
    <w:p w:rsidR="0041044C" w:rsidRDefault="00E516D2" w:rsidP="0041044C">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the students learn this me</w:t>
      </w:r>
      <w:r w:rsidR="003324C3">
        <w:rPr>
          <w:rFonts w:ascii="Times New Roman" w:hAnsi="Times New Roman" w:cs="Times New Roman"/>
          <w:sz w:val="24"/>
          <w:szCs w:val="24"/>
        </w:rPr>
        <w:t xml:space="preserve">thod, they need to practice the virtues learnt here and its skills. It is important to coordinate the classroom </w:t>
      </w:r>
      <w:r w:rsidR="0027757B">
        <w:rPr>
          <w:rFonts w:ascii="Times New Roman" w:hAnsi="Times New Roman" w:cs="Times New Roman"/>
          <w:sz w:val="24"/>
          <w:szCs w:val="24"/>
        </w:rPr>
        <w:t>instructions in</w:t>
      </w:r>
      <w:r w:rsidR="003324C3">
        <w:rPr>
          <w:rFonts w:ascii="Times New Roman" w:hAnsi="Times New Roman" w:cs="Times New Roman"/>
          <w:sz w:val="24"/>
          <w:szCs w:val="24"/>
        </w:rPr>
        <w:t xml:space="preserve"> social and emotional </w:t>
      </w:r>
      <w:r w:rsidR="003324C3">
        <w:rPr>
          <w:rFonts w:ascii="Times New Roman" w:hAnsi="Times New Roman" w:cs="Times New Roman"/>
          <w:sz w:val="24"/>
          <w:szCs w:val="24"/>
        </w:rPr>
        <w:lastRenderedPageBreak/>
        <w:t>development with schools, family and commun</w:t>
      </w:r>
      <w:r w:rsidR="0041044C">
        <w:rPr>
          <w:rFonts w:ascii="Times New Roman" w:hAnsi="Times New Roman" w:cs="Times New Roman"/>
          <w:sz w:val="24"/>
          <w:szCs w:val="24"/>
        </w:rPr>
        <w:t>ity. G</w:t>
      </w:r>
      <w:r w:rsidR="003324C3">
        <w:rPr>
          <w:rFonts w:ascii="Times New Roman" w:hAnsi="Times New Roman" w:cs="Times New Roman"/>
          <w:sz w:val="24"/>
          <w:szCs w:val="24"/>
        </w:rPr>
        <w:t xml:space="preserve">enuine school-family partnership is the promotion of the two </w:t>
      </w:r>
      <w:proofErr w:type="gramStart"/>
      <w:r w:rsidR="003324C3">
        <w:rPr>
          <w:rFonts w:ascii="Times New Roman" w:hAnsi="Times New Roman" w:cs="Times New Roman"/>
          <w:sz w:val="24"/>
          <w:szCs w:val="24"/>
        </w:rPr>
        <w:t>way</w:t>
      </w:r>
      <w:proofErr w:type="gramEnd"/>
      <w:r w:rsidR="003324C3">
        <w:rPr>
          <w:rFonts w:ascii="Times New Roman" w:hAnsi="Times New Roman" w:cs="Times New Roman"/>
          <w:sz w:val="24"/>
          <w:szCs w:val="24"/>
        </w:rPr>
        <w:t xml:space="preserve"> both at home and school and stimulating learning both at home and school.</w:t>
      </w:r>
    </w:p>
    <w:p w:rsidR="003324C3" w:rsidRPr="00A015E2" w:rsidRDefault="003324C3" w:rsidP="004104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w:t>
      </w:r>
      <w:r w:rsidR="0027757B">
        <w:rPr>
          <w:rFonts w:ascii="Times New Roman" w:hAnsi="Times New Roman" w:cs="Times New Roman"/>
          <w:sz w:val="24"/>
          <w:szCs w:val="24"/>
        </w:rPr>
        <w:t>it is important for the school</w:t>
      </w:r>
      <w:r>
        <w:rPr>
          <w:rFonts w:ascii="Times New Roman" w:hAnsi="Times New Roman" w:cs="Times New Roman"/>
          <w:sz w:val="24"/>
          <w:szCs w:val="24"/>
        </w:rPr>
        <w:t xml:space="preserve"> administrators to support the good SEL implementation and to model its language and </w:t>
      </w:r>
      <w:proofErr w:type="gramStart"/>
      <w:r w:rsidR="0027757B">
        <w:rPr>
          <w:rFonts w:ascii="Times New Roman" w:hAnsi="Times New Roman" w:cs="Times New Roman"/>
          <w:sz w:val="24"/>
          <w:szCs w:val="24"/>
        </w:rPr>
        <w:t>the and</w:t>
      </w:r>
      <w:proofErr w:type="gramEnd"/>
      <w:r>
        <w:rPr>
          <w:rFonts w:ascii="Times New Roman" w:hAnsi="Times New Roman" w:cs="Times New Roman"/>
          <w:sz w:val="24"/>
          <w:szCs w:val="24"/>
        </w:rPr>
        <w:t xml:space="preserve"> classroom established norms. Administrators should also offer the use of SEL through providing necessary requirements as well as the school building. Social and emotional learning i</w:t>
      </w:r>
      <w:r w:rsidR="0027757B">
        <w:rPr>
          <w:rFonts w:ascii="Times New Roman" w:hAnsi="Times New Roman" w:cs="Times New Roman"/>
          <w:sz w:val="24"/>
          <w:szCs w:val="24"/>
        </w:rPr>
        <w:t>s a link between schools, youth</w:t>
      </w:r>
      <w:r>
        <w:rPr>
          <w:rFonts w:ascii="Times New Roman" w:hAnsi="Times New Roman" w:cs="Times New Roman"/>
          <w:sz w:val="24"/>
          <w:szCs w:val="24"/>
        </w:rPr>
        <w:t xml:space="preserve"> devel</w:t>
      </w:r>
      <w:r w:rsidR="0041044C">
        <w:rPr>
          <w:rFonts w:ascii="Times New Roman" w:hAnsi="Times New Roman" w:cs="Times New Roman"/>
          <w:sz w:val="24"/>
          <w:szCs w:val="24"/>
        </w:rPr>
        <w:t>opment and prevention activity.</w:t>
      </w:r>
    </w:p>
    <w:sectPr w:rsidR="003324C3" w:rsidRPr="00A015E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552" w:rsidRDefault="00173552" w:rsidP="0041044C">
      <w:pPr>
        <w:spacing w:after="0" w:line="240" w:lineRule="auto"/>
      </w:pPr>
      <w:r>
        <w:separator/>
      </w:r>
    </w:p>
  </w:endnote>
  <w:endnote w:type="continuationSeparator" w:id="0">
    <w:p w:rsidR="00173552" w:rsidRDefault="00173552" w:rsidP="0041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552" w:rsidRDefault="00173552" w:rsidP="0041044C">
      <w:pPr>
        <w:spacing w:after="0" w:line="240" w:lineRule="auto"/>
      </w:pPr>
      <w:r>
        <w:separator/>
      </w:r>
    </w:p>
  </w:footnote>
  <w:footnote w:type="continuationSeparator" w:id="0">
    <w:p w:rsidR="00173552" w:rsidRDefault="00173552" w:rsidP="004104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859288"/>
      <w:docPartObj>
        <w:docPartGallery w:val="Page Numbers (Top of Page)"/>
        <w:docPartUnique/>
      </w:docPartObj>
    </w:sdtPr>
    <w:sdtEndPr>
      <w:rPr>
        <w:noProof/>
      </w:rPr>
    </w:sdtEndPr>
    <w:sdtContent>
      <w:p w:rsidR="0041044C" w:rsidRDefault="0041044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1044C" w:rsidRDefault="004104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5E2"/>
    <w:rsid w:val="00173552"/>
    <w:rsid w:val="001D4464"/>
    <w:rsid w:val="0027757B"/>
    <w:rsid w:val="003324C3"/>
    <w:rsid w:val="0041044C"/>
    <w:rsid w:val="00706690"/>
    <w:rsid w:val="0073189A"/>
    <w:rsid w:val="007F3A09"/>
    <w:rsid w:val="008F2043"/>
    <w:rsid w:val="009643D1"/>
    <w:rsid w:val="009C7DAC"/>
    <w:rsid w:val="00A015E2"/>
    <w:rsid w:val="00E51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44C"/>
  </w:style>
  <w:style w:type="paragraph" w:styleId="Footer">
    <w:name w:val="footer"/>
    <w:basedOn w:val="Normal"/>
    <w:link w:val="FooterChar"/>
    <w:uiPriority w:val="99"/>
    <w:unhideWhenUsed/>
    <w:rsid w:val="00410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4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44C"/>
  </w:style>
  <w:style w:type="paragraph" w:styleId="Footer">
    <w:name w:val="footer"/>
    <w:basedOn w:val="Normal"/>
    <w:link w:val="FooterChar"/>
    <w:uiPriority w:val="99"/>
    <w:unhideWhenUsed/>
    <w:rsid w:val="00410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2020-11-03T18:47:00Z</dcterms:created>
  <dcterms:modified xsi:type="dcterms:W3CDTF">2020-11-03T18:47:00Z</dcterms:modified>
</cp:coreProperties>
</file>